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51F0B45" w14:textId="77777777" w:rsidR="0049031C" w:rsidRDefault="0049031C" w:rsidP="0049031C">
      <w:r>
        <w:t xml:space="preserve">A BT 201 2.1 Multimédiás hangrendszer segítségével hallgassa kedvenc zenéit, tegye élethűvé a filmek hangzását. A minőségi MDF fa és műanyagból készült mélysugárzó és hangdobozok igényes kidolgozással készültek. A kiváló hangzásról a 2.1 Sztereó és mélysugárzó hangrendszer gondoskodik. 2 db 15 W sztereó és 50 W mély hangszóróval ellátott. </w:t>
      </w:r>
    </w:p>
    <w:p w14:paraId="12FFF9CF" w14:textId="77777777" w:rsidR="0049031C" w:rsidRDefault="0049031C" w:rsidP="0049031C"/>
    <w:p w14:paraId="011F4655" w14:textId="77777777" w:rsidR="0049031C" w:rsidRDefault="0049031C" w:rsidP="0049031C">
      <w:r>
        <w:t xml:space="preserve">A készülék vezeték nélküli BT kapcsolattal </w:t>
      </w:r>
      <w:proofErr w:type="spellStart"/>
      <w:r>
        <w:t>csatlakoztatható</w:t>
      </w:r>
      <w:proofErr w:type="spellEnd"/>
      <w:r>
        <w:t xml:space="preserve"> mobiltelefonhoz és számítógéphez is egyaránt. Ha pedig a rádiót szeretné hallgatni, úgy automatikus vagy kézi hangolással beállíthatóak rajta a csatornák. A hangrendszer MP3 lejátszást is biztosít USB eszközről. Számos beállítási lehetőség közül választhat: 5+1 féle EQ hangszínbeállítások, 5 fokozatban állítható </w:t>
      </w:r>
      <w:proofErr w:type="spellStart"/>
      <w:r>
        <w:t>fényerejű</w:t>
      </w:r>
      <w:proofErr w:type="spellEnd"/>
      <w:r>
        <w:t xml:space="preserve"> LED kijelző. </w:t>
      </w:r>
    </w:p>
    <w:p w14:paraId="27D9CCF9" w14:textId="77777777" w:rsidR="0049031C" w:rsidRDefault="0049031C" w:rsidP="0049031C">
      <w:r>
        <w:t xml:space="preserve">A hangrendszer nem csak USB bemenettel ellátott, de vezetékes AUX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(3,5mm) bemenettel is. </w:t>
      </w:r>
    </w:p>
    <w:p w14:paraId="4E208DD5" w14:textId="36226631" w:rsidR="003D7BF2" w:rsidRDefault="0049031C" w:rsidP="0049031C">
      <w:r>
        <w:t>A hangrendszer tartalmazza a mélysugárzót, hangdobozokat, a távirányítót, 3,5 mm - 3,5 mm AUX kábelt (1,2 m), antennavezetéket (1,5 m) és a hangszóró vezetéket (2 x 1,2 m).</w:t>
      </w:r>
    </w:p>
    <w:p w14:paraId="60B73885" w14:textId="77777777" w:rsidR="0049031C" w:rsidRDefault="0049031C" w:rsidP="0049031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A5D58E3" w14:textId="77777777" w:rsidR="0049031C" w:rsidRDefault="0049031C" w:rsidP="0049031C">
      <w:r>
        <w:t>2.1 sztereó + mélysugárzó hangrendszer</w:t>
      </w:r>
    </w:p>
    <w:p w14:paraId="2A27D482" w14:textId="77777777" w:rsidR="0049031C" w:rsidRDefault="0049031C" w:rsidP="0049031C">
      <w:r>
        <w:t>2x15W + 50W</w:t>
      </w:r>
    </w:p>
    <w:p w14:paraId="5510431C" w14:textId="77777777" w:rsidR="0049031C" w:rsidRDefault="0049031C" w:rsidP="0049031C">
      <w:r>
        <w:t>szabályozható, dinamikus basszushangzás</w:t>
      </w:r>
    </w:p>
    <w:p w14:paraId="6BEB78BD" w14:textId="77777777" w:rsidR="0049031C" w:rsidRDefault="0049031C" w:rsidP="0049031C">
      <w:r>
        <w:t>ideális a TV hangjának javítására</w:t>
      </w:r>
    </w:p>
    <w:p w14:paraId="4383D642" w14:textId="77777777" w:rsidR="0049031C" w:rsidRDefault="0049031C" w:rsidP="0049031C">
      <w:r>
        <w:t>vezeték nélküli BT kapcsolat</w:t>
      </w:r>
    </w:p>
    <w:p w14:paraId="33BF7586" w14:textId="77777777" w:rsidR="0049031C" w:rsidRDefault="0049031C" w:rsidP="0049031C">
      <w:r>
        <w:t>zenehallgatás mobilkészülékről, számítógépről</w:t>
      </w:r>
    </w:p>
    <w:p w14:paraId="530C5D76" w14:textId="77777777" w:rsidR="0049031C" w:rsidRDefault="0049031C" w:rsidP="0049031C">
      <w:r>
        <w:t>MP3 lejátszás USB eszközről</w:t>
      </w:r>
    </w:p>
    <w:p w14:paraId="1C6A5229" w14:textId="77777777" w:rsidR="0049031C" w:rsidRDefault="0049031C" w:rsidP="0049031C">
      <w:r>
        <w:t>műsorszám ismétlés, lejátszás véletlen sorrendben</w:t>
      </w:r>
    </w:p>
    <w:p w14:paraId="35DE9DA7" w14:textId="77777777" w:rsidR="0049031C" w:rsidRDefault="0049031C" w:rsidP="0049031C">
      <w:r>
        <w:t>EQ hangszínbeállítások, 5+1 féle</w:t>
      </w:r>
    </w:p>
    <w:p w14:paraId="3852D055" w14:textId="77777777" w:rsidR="0049031C" w:rsidRDefault="0049031C" w:rsidP="0049031C">
      <w:r>
        <w:t>FM rádió automatikus és kézi finomhangolással</w:t>
      </w:r>
    </w:p>
    <w:p w14:paraId="5C0F1D5A" w14:textId="77777777" w:rsidR="0049031C" w:rsidRDefault="0049031C" w:rsidP="0049031C">
      <w:r>
        <w:t xml:space="preserve">vezetékes AUX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bemenet (3,5mm)</w:t>
      </w:r>
    </w:p>
    <w:p w14:paraId="4AE5E2AE" w14:textId="77777777" w:rsidR="0049031C" w:rsidRDefault="0049031C" w:rsidP="0049031C">
      <w:r>
        <w:t xml:space="preserve">5 fokozatban állítható </w:t>
      </w:r>
      <w:proofErr w:type="spellStart"/>
      <w:r>
        <w:t>fényerejű</w:t>
      </w:r>
      <w:proofErr w:type="spellEnd"/>
      <w:r>
        <w:t xml:space="preserve"> LED kijelző</w:t>
      </w:r>
    </w:p>
    <w:p w14:paraId="70361702" w14:textId="77777777" w:rsidR="0049031C" w:rsidRDefault="0049031C" w:rsidP="0049031C">
      <w:r>
        <w:t>alapanyag: MDF fa és műanyag</w:t>
      </w:r>
    </w:p>
    <w:p w14:paraId="661D93D9" w14:textId="77777777" w:rsidR="0049031C" w:rsidRDefault="0049031C" w:rsidP="0049031C">
      <w:r>
        <w:t>tartozék: távirányító (2 x 1,5 V (AAA) elem nélkül),</w:t>
      </w:r>
    </w:p>
    <w:p w14:paraId="17BDC9DF" w14:textId="77777777" w:rsidR="0049031C" w:rsidRDefault="0049031C" w:rsidP="0049031C">
      <w:r>
        <w:t>3,5 mm - 3,5 mm AUX kábel (~1,2 m),</w:t>
      </w:r>
    </w:p>
    <w:p w14:paraId="66F621E9" w14:textId="77777777" w:rsidR="0049031C" w:rsidRDefault="0049031C" w:rsidP="0049031C">
      <w:r>
        <w:t>antennavezeték (~1,5 m),</w:t>
      </w:r>
    </w:p>
    <w:p w14:paraId="0B7FE6CD" w14:textId="77777777" w:rsidR="0049031C" w:rsidRDefault="0049031C" w:rsidP="0049031C">
      <w:r>
        <w:t>hangszóró vezeték (2 x ~1,2 m)</w:t>
      </w:r>
    </w:p>
    <w:p w14:paraId="44C60351" w14:textId="77777777" w:rsidR="0049031C" w:rsidRDefault="0049031C" w:rsidP="0049031C">
      <w:r>
        <w:t>mélysugárzó/hangdobozok:</w:t>
      </w:r>
    </w:p>
    <w:p w14:paraId="21C6B8C1" w14:textId="7B7A00C8" w:rsidR="005513CB" w:rsidRPr="005513CB" w:rsidRDefault="0049031C" w:rsidP="0049031C">
      <w:r>
        <w:lastRenderedPageBreak/>
        <w:t>160 x 255 x 250 mm - 2,5 kg / 90 x 130 x 90 mm - 0,3 kg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50FF9"/>
    <w:rsid w:val="00064762"/>
    <w:rsid w:val="000856F2"/>
    <w:rsid w:val="000927A0"/>
    <w:rsid w:val="00096DE5"/>
    <w:rsid w:val="00097C94"/>
    <w:rsid w:val="000B700D"/>
    <w:rsid w:val="000C2417"/>
    <w:rsid w:val="000F01F4"/>
    <w:rsid w:val="000F2A2A"/>
    <w:rsid w:val="001031B0"/>
    <w:rsid w:val="00111FC6"/>
    <w:rsid w:val="00142BD2"/>
    <w:rsid w:val="00161949"/>
    <w:rsid w:val="001626C4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48BE"/>
    <w:rsid w:val="002B2F7C"/>
    <w:rsid w:val="002D04A9"/>
    <w:rsid w:val="002F01BE"/>
    <w:rsid w:val="00322B21"/>
    <w:rsid w:val="00323C1F"/>
    <w:rsid w:val="0032462D"/>
    <w:rsid w:val="003455C6"/>
    <w:rsid w:val="003D7BF2"/>
    <w:rsid w:val="003E1928"/>
    <w:rsid w:val="00400C3B"/>
    <w:rsid w:val="0045008B"/>
    <w:rsid w:val="0049031C"/>
    <w:rsid w:val="004B41F8"/>
    <w:rsid w:val="004E60A0"/>
    <w:rsid w:val="004E74AF"/>
    <w:rsid w:val="004F6221"/>
    <w:rsid w:val="005026BD"/>
    <w:rsid w:val="00520B0A"/>
    <w:rsid w:val="0053366B"/>
    <w:rsid w:val="005513CB"/>
    <w:rsid w:val="00562C66"/>
    <w:rsid w:val="0057497F"/>
    <w:rsid w:val="005910C0"/>
    <w:rsid w:val="005A30A5"/>
    <w:rsid w:val="005B1F1C"/>
    <w:rsid w:val="005D6B1F"/>
    <w:rsid w:val="005F469B"/>
    <w:rsid w:val="00617520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B4A97"/>
    <w:rsid w:val="007C31EE"/>
    <w:rsid w:val="007D24F9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B4F"/>
    <w:rsid w:val="00932F48"/>
    <w:rsid w:val="00937E5C"/>
    <w:rsid w:val="00952EB4"/>
    <w:rsid w:val="0096183C"/>
    <w:rsid w:val="00984245"/>
    <w:rsid w:val="00990D30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2B72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40F72"/>
    <w:rsid w:val="00E51BE7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221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2022-06-10T13:49:00Z</dcterms:created>
  <dcterms:modified xsi:type="dcterms:W3CDTF">2022-06-10T13:49:00Z</dcterms:modified>
</cp:coreProperties>
</file>